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7D" w:rsidRDefault="00093C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093C7D" w:rsidRDefault="00093C7D">
      <w:pPr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8"/>
        </w:rPr>
      </w:pPr>
    </w:p>
    <w:p w:rsidR="0039633D" w:rsidRPr="0039633D" w:rsidRDefault="0039633D" w:rsidP="0039633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39633D">
        <w:rPr>
          <w:rFonts w:ascii="Times New Roman" w:eastAsia="Times New Roman" w:hAnsi="Times New Roman" w:cs="Times New Roman"/>
          <w:b/>
        </w:rPr>
        <w:t>Hajdúszoboszlói Polgármesteri Hivatal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9633D">
        <w:rPr>
          <w:rFonts w:ascii="Times New Roman" w:eastAsia="Times New Roman" w:hAnsi="Times New Roman" w:cs="Times New Roman"/>
          <w:b/>
        </w:rPr>
        <w:t>Egészségügyi és Szociális Iroda</w:t>
      </w:r>
    </w:p>
    <w:p w:rsidR="0039633D" w:rsidRPr="0039633D" w:rsidRDefault="0039633D" w:rsidP="0039633D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9633D">
        <w:rPr>
          <w:rFonts w:ascii="Times New Roman" w:eastAsia="Times New Roman" w:hAnsi="Times New Roman" w:cs="Times New Roman"/>
          <w:b/>
        </w:rPr>
        <w:t>4200 Hajdúszoboszló, Hősök tere 1.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9633D">
        <w:rPr>
          <w:rFonts w:ascii="Times New Roman" w:eastAsia="Times New Roman" w:hAnsi="Times New Roman" w:cs="Times New Roman"/>
        </w:rPr>
        <w:t>Ügyiratszám: HSZ/31183</w:t>
      </w:r>
      <w:r>
        <w:rPr>
          <w:rFonts w:ascii="Times New Roman" w:eastAsia="Times New Roman" w:hAnsi="Times New Roman" w:cs="Times New Roman"/>
        </w:rPr>
        <w:t>-2</w:t>
      </w:r>
      <w:r w:rsidRPr="0039633D">
        <w:rPr>
          <w:rFonts w:ascii="Times New Roman" w:eastAsia="Times New Roman" w:hAnsi="Times New Roman" w:cs="Times New Roman"/>
        </w:rPr>
        <w:t>/2024.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9633D" w:rsidRPr="0039633D" w:rsidRDefault="0039633D" w:rsidP="003963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963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K I V O N </w:t>
      </w:r>
      <w:proofErr w:type="gramStart"/>
      <w:r w:rsidRPr="003963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</w:t>
      </w:r>
      <w:proofErr w:type="gramEnd"/>
      <w:r w:rsidRPr="0039633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T </w:t>
      </w:r>
    </w:p>
    <w:p w:rsidR="0039633D" w:rsidRPr="0039633D" w:rsidRDefault="0039633D" w:rsidP="003963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39633D" w:rsidRPr="0039633D" w:rsidRDefault="0039633D" w:rsidP="0039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633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 Szociális és Egészségügyi Bizottság 2024. december 10</w:t>
      </w:r>
      <w:r>
        <w:rPr>
          <w:rFonts w:ascii="Times New Roman" w:eastAsia="Times New Roman" w:hAnsi="Times New Roman" w:cs="Times New Roman"/>
          <w:sz w:val="24"/>
          <w:szCs w:val="24"/>
        </w:rPr>
        <w:t>-én tartott  zárt</w:t>
      </w:r>
      <w:bookmarkStart w:id="0" w:name="_GoBack"/>
      <w:bookmarkEnd w:id="0"/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 ülésének jegyzőkönyvéből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 bizottság (a szavazásban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fő vett részt) </w:t>
      </w:r>
      <w:r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igen szavazattal (nem szavazat és tartózkodás nélkül) elfogadta az alábbi napirendi pontokat és a következő határozatot hozta: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Default="00DA6E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91</w:t>
      </w:r>
      <w:r w:rsidR="008701C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/2024. (X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II.10</w:t>
      </w:r>
      <w:r w:rsidR="008701C3"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.) SZEB határozat: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Hajdúszoboszló Város Önkormányzatának Szociális és Egészségügyi Bizottsága a 2024. december 10-i zárt ülésének napirendjét a következők szerint határozza meg: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Default="008701C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NAPIREND</w:t>
      </w:r>
    </w:p>
    <w:p w:rsidR="00093C7D" w:rsidRDefault="00093C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93C7D" w:rsidRDefault="008701C3" w:rsidP="008917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Előterjesztés Balogh Károly önkormányzati bérlakás ügyében</w:t>
      </w:r>
    </w:p>
    <w:p w:rsidR="00093C7D" w:rsidRPr="0089177D" w:rsidRDefault="008701C3" w:rsidP="008917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9177D">
        <w:rPr>
          <w:rFonts w:ascii="Times New Roman" w:eastAsia="Times New Roman" w:hAnsi="Times New Roman" w:cs="Times New Roman"/>
          <w:sz w:val="24"/>
        </w:rPr>
        <w:t xml:space="preserve">Előterjesztő: </w:t>
      </w:r>
      <w:proofErr w:type="spellStart"/>
      <w:r w:rsidRPr="0089177D">
        <w:rPr>
          <w:rFonts w:ascii="Times New Roman" w:eastAsia="Times New Roman" w:hAnsi="Times New Roman" w:cs="Times New Roman"/>
          <w:sz w:val="24"/>
        </w:rPr>
        <w:t>Schmiedtné</w:t>
      </w:r>
      <w:proofErr w:type="spellEnd"/>
      <w:r w:rsidRPr="0089177D">
        <w:rPr>
          <w:rFonts w:ascii="Times New Roman" w:eastAsia="Times New Roman" w:hAnsi="Times New Roman" w:cs="Times New Roman"/>
          <w:sz w:val="24"/>
        </w:rPr>
        <w:t xml:space="preserve"> Mónus Erika mb. irodavezető</w:t>
      </w:r>
    </w:p>
    <w:p w:rsidR="00093C7D" w:rsidRDefault="00093C7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 w:rsidP="008917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Előterjesztés Molnár Judit önkormányzati bérlakás ügyében</w:t>
      </w:r>
    </w:p>
    <w:p w:rsidR="00093C7D" w:rsidRPr="0089177D" w:rsidRDefault="008701C3" w:rsidP="008917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9177D">
        <w:rPr>
          <w:rFonts w:ascii="Times New Roman" w:eastAsia="Times New Roman" w:hAnsi="Times New Roman" w:cs="Times New Roman"/>
          <w:sz w:val="24"/>
        </w:rPr>
        <w:t xml:space="preserve">Előterjesztő: </w:t>
      </w:r>
      <w:proofErr w:type="spellStart"/>
      <w:r w:rsidRPr="0089177D">
        <w:rPr>
          <w:rFonts w:ascii="Times New Roman" w:eastAsia="Times New Roman" w:hAnsi="Times New Roman" w:cs="Times New Roman"/>
          <w:sz w:val="24"/>
        </w:rPr>
        <w:t>Schmiedtné</w:t>
      </w:r>
      <w:proofErr w:type="spellEnd"/>
      <w:r w:rsidRPr="0089177D">
        <w:rPr>
          <w:rFonts w:ascii="Times New Roman" w:eastAsia="Times New Roman" w:hAnsi="Times New Roman" w:cs="Times New Roman"/>
          <w:sz w:val="24"/>
        </w:rPr>
        <w:t xml:space="preserve"> Mónus Erika mb. irodavezető</w:t>
      </w:r>
    </w:p>
    <w:p w:rsidR="00093C7D" w:rsidRDefault="00093C7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 w:rsidP="0089177D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Előterjesztés </w:t>
      </w:r>
      <w:proofErr w:type="spellStart"/>
      <w:r>
        <w:rPr>
          <w:rFonts w:ascii="Times New Roman" w:eastAsia="Times New Roman" w:hAnsi="Times New Roman" w:cs="Times New Roman"/>
          <w:sz w:val="24"/>
        </w:rPr>
        <w:t>Bursa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Hungarica Felsőoktatási Önkormányzati Ösztöndíjra benyújtott pályázatok ügyében </w:t>
      </w:r>
    </w:p>
    <w:p w:rsidR="00093C7D" w:rsidRPr="0089177D" w:rsidRDefault="008701C3" w:rsidP="0089177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89177D">
        <w:rPr>
          <w:rFonts w:ascii="Times New Roman" w:eastAsia="Times New Roman" w:hAnsi="Times New Roman" w:cs="Times New Roman"/>
          <w:sz w:val="24"/>
        </w:rPr>
        <w:t xml:space="preserve">Előterjesztő: </w:t>
      </w:r>
      <w:proofErr w:type="spellStart"/>
      <w:r w:rsidRPr="0089177D">
        <w:rPr>
          <w:rFonts w:ascii="Times New Roman" w:eastAsia="Times New Roman" w:hAnsi="Times New Roman" w:cs="Times New Roman"/>
          <w:sz w:val="24"/>
        </w:rPr>
        <w:t>Schmiedtné</w:t>
      </w:r>
      <w:proofErr w:type="spellEnd"/>
      <w:r w:rsidRPr="0089177D">
        <w:rPr>
          <w:rFonts w:ascii="Times New Roman" w:eastAsia="Times New Roman" w:hAnsi="Times New Roman" w:cs="Times New Roman"/>
          <w:sz w:val="24"/>
        </w:rPr>
        <w:t xml:space="preserve"> Mónus Erika mb. irodavezető</w:t>
      </w:r>
    </w:p>
    <w:p w:rsidR="00093C7D" w:rsidRDefault="00093C7D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093C7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Tájékoztatók, bejelentések</w:t>
      </w:r>
    </w:p>
    <w:p w:rsidR="00A44AF0" w:rsidRDefault="00A44A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Pr="00A44AF0" w:rsidRDefault="008701C3" w:rsidP="00A44AF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A44AF0">
        <w:rPr>
          <w:rFonts w:ascii="Times New Roman" w:eastAsia="Times New Roman" w:hAnsi="Times New Roman" w:cs="Times New Roman"/>
          <w:b/>
          <w:color w:val="000000"/>
          <w:sz w:val="28"/>
        </w:rPr>
        <w:t>napirend</w:t>
      </w:r>
    </w:p>
    <w:p w:rsidR="00093C7D" w:rsidRDefault="008701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Előterjesztés Balogh Károly önkormányzati bérlakás ügyében</w:t>
      </w:r>
    </w:p>
    <w:p w:rsidR="00093C7D" w:rsidRDefault="00093C7D">
      <w:pPr>
        <w:spacing w:after="0" w:line="240" w:lineRule="auto"/>
        <w:rPr>
          <w:rFonts w:ascii="Times New Roman" w:eastAsia="Times New Roman" w:hAnsi="Times New Roman" w:cs="Times New Roman"/>
          <w:i/>
          <w:sz w:val="28"/>
        </w:rPr>
      </w:pP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 bizottság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igen 0 nem 0 tartózkodás szavazattal (a szavazásban 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fő vett részt) az alábbi határozatot hozta: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92/2024.(XII.10.) SZEB határozat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Hajdúszoboszló Város Önkormányzatának Szociális és Egészségügyi Bizottsága Balogh Károly (sz.: Debrecen, 1972.08.11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an.: Balogh Jolán) 4200 Hajdúszoboszló, Rákóczi u. 70.sz., </w:t>
      </w:r>
      <w:proofErr w:type="spellStart"/>
      <w:r>
        <w:rPr>
          <w:rFonts w:ascii="Times New Roman" w:eastAsia="Times New Roman" w:hAnsi="Times New Roman" w:cs="Times New Roman"/>
          <w:sz w:val="24"/>
        </w:rPr>
        <w:t>tar.hely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Tiszalök, Kossuth u. 124. sz.  alatti lakos önkormányzati bérlakás ügyében benyújtott kérelmét  az általános közigazgatási rendtartásról szóló 2016. évi CL. tv. 46. § (1) bekezdése b) pontja alapján visszautasítja. 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Határidő</w:t>
      </w:r>
      <w:r>
        <w:rPr>
          <w:rFonts w:ascii="Times New Roman" w:eastAsia="Times New Roman" w:hAnsi="Times New Roman" w:cs="Times New Roman"/>
          <w:sz w:val="24"/>
        </w:rPr>
        <w:t>: azonnal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Felelős</w:t>
      </w:r>
      <w:proofErr w:type="gramStart"/>
      <w:r>
        <w:rPr>
          <w:rFonts w:ascii="Times New Roman" w:eastAsia="Times New Roman" w:hAnsi="Times New Roman" w:cs="Times New Roman"/>
          <w:sz w:val="24"/>
        </w:rPr>
        <w:t>:   mb.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irodavezető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93C7D" w:rsidRPr="00372972" w:rsidRDefault="008701C3" w:rsidP="00372972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372972">
        <w:rPr>
          <w:rFonts w:ascii="Times New Roman" w:eastAsia="Times New Roman" w:hAnsi="Times New Roman" w:cs="Times New Roman"/>
          <w:b/>
          <w:sz w:val="28"/>
        </w:rPr>
        <w:t>napirend</w:t>
      </w:r>
    </w:p>
    <w:p w:rsidR="00093C7D" w:rsidRDefault="008701C3" w:rsidP="0037297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Előterjesztés Molnár Judit önkormányzati bérlakás ügyében</w:t>
      </w:r>
    </w:p>
    <w:p w:rsidR="00093C7D" w:rsidRDefault="00093C7D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28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 bizottság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igen 0 nem 0 tartózkodás szavazattal (a szavazásban </w:t>
      </w:r>
      <w:r>
        <w:rPr>
          <w:rFonts w:ascii="Times New Roman" w:eastAsia="Times New Roman" w:hAnsi="Times New Roman" w:cs="Times New Roman"/>
          <w:b/>
          <w:sz w:val="24"/>
        </w:rPr>
        <w:t xml:space="preserve">5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fő vett részt) az alábbi határozatot hozta: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/2024.(XII.10.) SZEB határozat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Hajdúszoboszló Város Önkormányzatának Szociális és Egészségügyi Bizottsága</w:t>
      </w:r>
      <w:r>
        <w:rPr>
          <w:rFonts w:ascii="Times New Roman" w:eastAsia="Times New Roman" w:hAnsi="Times New Roman" w:cs="Times New Roman"/>
          <w:b/>
          <w:sz w:val="24"/>
        </w:rPr>
        <w:t xml:space="preserve"> Molnár Judit</w:t>
      </w:r>
      <w:r>
        <w:rPr>
          <w:rFonts w:ascii="Times New Roman" w:eastAsia="Times New Roman" w:hAnsi="Times New Roman" w:cs="Times New Roman"/>
          <w:sz w:val="24"/>
        </w:rPr>
        <w:t xml:space="preserve"> (szül: Szathmári Judit, Püspökladány, 1983.11.29</w:t>
      </w:r>
      <w:proofErr w:type="gramStart"/>
      <w:r>
        <w:rPr>
          <w:rFonts w:ascii="Times New Roman" w:eastAsia="Times New Roman" w:hAnsi="Times New Roman" w:cs="Times New Roman"/>
          <w:sz w:val="24"/>
        </w:rPr>
        <w:t>.,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an: Majoros Eszter) 4200 Hajdúszoboszló, Olajmalom u. 37. sz. alatti lakos önkormányzati bérlakás biztosításának kérelmét a hatályos jogszabályok betartása mellett - </w:t>
      </w:r>
      <w:r>
        <w:rPr>
          <w:rFonts w:ascii="Times New Roman" w:eastAsia="Times New Roman" w:hAnsi="Times New Roman" w:cs="Times New Roman"/>
          <w:color w:val="000000"/>
          <w:sz w:val="24"/>
        </w:rPr>
        <w:t>az önkormányzat tulajdonában áll lakások és helyiségek bérletére, valamint az elidegenítésükre vonatkozó szabályokról szóló 29/2024. (X.17.) sz. önkormányzati rendelet 6 § (2) bekezdése alapján</w:t>
      </w:r>
      <w:r>
        <w:rPr>
          <w:rFonts w:ascii="Times New Roman" w:eastAsia="Times New Roman" w:hAnsi="Times New Roman" w:cs="Times New Roman"/>
          <w:sz w:val="24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</w:rPr>
        <w:t xml:space="preserve">támogatja. </w:t>
      </w:r>
      <w:r>
        <w:rPr>
          <w:rFonts w:ascii="Times New Roman" w:eastAsia="Times New Roman" w:hAnsi="Times New Roman" w:cs="Times New Roman"/>
          <w:sz w:val="24"/>
        </w:rPr>
        <w:t xml:space="preserve">Felkéri a Hajdúszoboszlói Városgazdálkodási Nonprofit </w:t>
      </w:r>
      <w:proofErr w:type="spellStart"/>
      <w:r>
        <w:rPr>
          <w:rFonts w:ascii="Times New Roman" w:eastAsia="Times New Roman" w:hAnsi="Times New Roman" w:cs="Times New Roman"/>
          <w:sz w:val="24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</w:rPr>
        <w:t>. vezérigazgatóját, hogy a 2025. február havi</w:t>
      </w:r>
      <w:r w:rsidR="00372972">
        <w:rPr>
          <w:rFonts w:ascii="Times New Roman" w:eastAsia="Times New Roman" w:hAnsi="Times New Roman" w:cs="Times New Roman"/>
          <w:sz w:val="24"/>
        </w:rPr>
        <w:t xml:space="preserve"> bizottsági ülésre készítsen előterjesztés arról</w:t>
      </w:r>
      <w:r>
        <w:rPr>
          <w:rFonts w:ascii="Times New Roman" w:eastAsia="Times New Roman" w:hAnsi="Times New Roman" w:cs="Times New Roman"/>
          <w:sz w:val="24"/>
        </w:rPr>
        <w:t>, hogy milyen lépéseket tettek</w:t>
      </w:r>
      <w:r w:rsidR="00372972">
        <w:rPr>
          <w:rFonts w:ascii="Times New Roman" w:eastAsia="Times New Roman" w:hAnsi="Times New Roman" w:cs="Times New Roman"/>
          <w:sz w:val="24"/>
        </w:rPr>
        <w:t xml:space="preserve"> az ügyben</w:t>
      </w:r>
      <w:r>
        <w:rPr>
          <w:rFonts w:ascii="Times New Roman" w:eastAsia="Times New Roman" w:hAnsi="Times New Roman" w:cs="Times New Roman"/>
          <w:sz w:val="24"/>
        </w:rPr>
        <w:t>, melyek azok a lakások, amelyek közül lehet választani és bérbe lehet adni Molnár Judit részére.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Határidő</w:t>
      </w:r>
      <w:r>
        <w:rPr>
          <w:rFonts w:ascii="Times New Roman" w:eastAsia="Times New Roman" w:hAnsi="Times New Roman" w:cs="Times New Roman"/>
          <w:sz w:val="24"/>
        </w:rPr>
        <w:t>: 2025. februári bizottsági ülés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Felelős</w:t>
      </w:r>
      <w:proofErr w:type="gramStart"/>
      <w:r>
        <w:rPr>
          <w:rFonts w:ascii="Times New Roman" w:eastAsia="Times New Roman" w:hAnsi="Times New Roman" w:cs="Times New Roman"/>
          <w:sz w:val="24"/>
        </w:rPr>
        <w:t>:   mb.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irodavezető/Hajdúszoboszlói Nonprofit </w:t>
      </w:r>
      <w:proofErr w:type="spellStart"/>
      <w:r>
        <w:rPr>
          <w:rFonts w:ascii="Times New Roman" w:eastAsia="Times New Roman" w:hAnsi="Times New Roman" w:cs="Times New Roman"/>
          <w:sz w:val="24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</w:rPr>
        <w:t>. vezérigazgató</w:t>
      </w:r>
    </w:p>
    <w:p w:rsidR="00093C7D" w:rsidRDefault="00093C7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B12F7A" w:rsidRDefault="00B12F7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</w:p>
    <w:p w:rsidR="00093C7D" w:rsidRPr="00372972" w:rsidRDefault="008701C3" w:rsidP="00372972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372972">
        <w:rPr>
          <w:rFonts w:ascii="Times New Roman" w:eastAsia="Times New Roman" w:hAnsi="Times New Roman" w:cs="Times New Roman"/>
          <w:b/>
          <w:sz w:val="28"/>
        </w:rPr>
        <w:t>napirend</w:t>
      </w:r>
    </w:p>
    <w:p w:rsidR="00093C7D" w:rsidRDefault="008701C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Előterjesztés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Bursa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Hungarica Felsőoktatási Önkormányzati Ösztöndíjra benyújtott pályázatok ügyében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 bizottság 5 igen 0 nem 0 tartózkodás szavazattal (a szavazásban 5 fő vett részt) az alábbi határozatot hozta:</w:t>
      </w:r>
    </w:p>
    <w:p w:rsidR="00093C7D" w:rsidRDefault="008701C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94/2024.(XII.10.) SZEB határozat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Hajdúszoboszló Város Önkormányzatának Szociális és Egészségügyi Bizottsága, mint döntéshozó a </w:t>
      </w:r>
      <w:proofErr w:type="spellStart"/>
      <w:r>
        <w:rPr>
          <w:rFonts w:ascii="Times New Roman" w:eastAsia="Times New Roman" w:hAnsi="Times New Roman" w:cs="Times New Roman"/>
          <w:sz w:val="24"/>
        </w:rPr>
        <w:t>Bursa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Hungarica Felsőoktatási Önkormányzati Ösztöndíj pályázat 2025. évi fordulójához papíralapon benyújtott, érvényes pályázatokból: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„B” típusú pályázat esetén az előterjesztésben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szereplő </w:t>
      </w:r>
      <w:r>
        <w:rPr>
          <w:rFonts w:ascii="Times New Roman" w:eastAsia="Times New Roman" w:hAnsi="Times New Roman" w:cs="Times New Roman"/>
          <w:b/>
          <w:sz w:val="24"/>
        </w:rPr>
        <w:t xml:space="preserve"> 5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fő</w:t>
      </w:r>
      <w:r>
        <w:rPr>
          <w:rFonts w:ascii="Times New Roman" w:eastAsia="Times New Roman" w:hAnsi="Times New Roman" w:cs="Times New Roman"/>
          <w:sz w:val="24"/>
        </w:rPr>
        <w:t xml:space="preserve"> részére 2025/2026 tanévtől kezdődően, 3x10 hónap, azaz hat egymást követő tanulmányi félévre, az előterjesztésben feltüntetett havi ösztöndíj megállapítása, amely összesen </w:t>
      </w:r>
      <w:r>
        <w:rPr>
          <w:rFonts w:ascii="Times New Roman" w:eastAsia="Times New Roman" w:hAnsi="Times New Roman" w:cs="Times New Roman"/>
          <w:b/>
          <w:sz w:val="24"/>
        </w:rPr>
        <w:t xml:space="preserve"> 1 380 000 Ft/30 hónap.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93C7D" w:rsidRDefault="008701C3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„A” típusú pályázatok esetén az előterjesztésben szereplő </w:t>
      </w:r>
      <w:r>
        <w:rPr>
          <w:rFonts w:ascii="Times New Roman" w:eastAsia="Times New Roman" w:hAnsi="Times New Roman" w:cs="Times New Roman"/>
          <w:b/>
          <w:sz w:val="24"/>
        </w:rPr>
        <w:t>28 fő</w:t>
      </w:r>
      <w:r>
        <w:rPr>
          <w:rFonts w:ascii="Times New Roman" w:eastAsia="Times New Roman" w:hAnsi="Times New Roman" w:cs="Times New Roman"/>
          <w:sz w:val="24"/>
        </w:rPr>
        <w:t xml:space="preserve"> részére a 2024/2025 tanév második félévére, illetve 2025/2026 tanév első félévére az előterjesztésben feltüntetett havi ösztöndíj megállapítása. A 28 fő részére, a 10 hónapra összesen</w:t>
      </w:r>
      <w:r>
        <w:rPr>
          <w:rFonts w:ascii="Times New Roman" w:eastAsia="Times New Roman" w:hAnsi="Times New Roman" w:cs="Times New Roman"/>
          <w:b/>
          <w:sz w:val="24"/>
        </w:rPr>
        <w:t xml:space="preserve"> 2 660 000 -Ft/10 hónap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93C7D" w:rsidRDefault="008701C3">
      <w:pPr>
        <w:numPr>
          <w:ilvl w:val="0"/>
          <w:numId w:val="7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Kaszás Hédi (sz.: Debrecen, 2002.01.18. an</w:t>
      </w:r>
      <w:proofErr w:type="gramStart"/>
      <w:r>
        <w:rPr>
          <w:rFonts w:ascii="Times New Roman" w:eastAsia="Times New Roman" w:hAnsi="Times New Roman" w:cs="Times New Roman"/>
          <w:sz w:val="24"/>
        </w:rPr>
        <w:t>.: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Dér Éva) Hajdúszoboszló, </w:t>
      </w:r>
      <w:proofErr w:type="spellStart"/>
      <w:r>
        <w:rPr>
          <w:rFonts w:ascii="Times New Roman" w:eastAsia="Times New Roman" w:hAnsi="Times New Roman" w:cs="Times New Roman"/>
          <w:sz w:val="24"/>
        </w:rPr>
        <w:t>Szilfákalja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20/D. 2/5. sz.. lakos pályázatának elutasítása</w:t>
      </w:r>
    </w:p>
    <w:p w:rsidR="00093C7D" w:rsidRDefault="00093C7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Határidő</w:t>
      </w:r>
      <w:r>
        <w:rPr>
          <w:rFonts w:ascii="Times New Roman" w:eastAsia="Times New Roman" w:hAnsi="Times New Roman" w:cs="Times New Roman"/>
          <w:sz w:val="24"/>
        </w:rPr>
        <w:t>:2025. január 06.</w:t>
      </w:r>
    </w:p>
    <w:p w:rsidR="00093C7D" w:rsidRDefault="0087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Felelős</w:t>
      </w:r>
      <w:r>
        <w:rPr>
          <w:rFonts w:ascii="Times New Roman" w:eastAsia="Times New Roman" w:hAnsi="Times New Roman" w:cs="Times New Roman"/>
          <w:sz w:val="24"/>
        </w:rPr>
        <w:t>: mb. irodavezető</w:t>
      </w: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9633D" w:rsidRPr="0039633D" w:rsidRDefault="0039633D" w:rsidP="00396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proofErr w:type="gramStart"/>
      <w:r w:rsidRPr="0039633D"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gramEnd"/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9633D"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 w:rsidRPr="0039633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/:</w:t>
      </w:r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Bíró Anita:/ 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</w:t>
      </w:r>
      <w:proofErr w:type="gramStart"/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>bizottsági</w:t>
      </w:r>
      <w:proofErr w:type="gramEnd"/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 xml:space="preserve"> elnök 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sz w:val="24"/>
          <w:szCs w:val="24"/>
        </w:rPr>
        <w:t>A kivonat hiteléül: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 Hajdúszoboszló, 2024. december 23.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0"/>
        </w:rPr>
      </w:pP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   Bukta Józsefné</w:t>
      </w:r>
    </w:p>
    <w:p w:rsidR="0039633D" w:rsidRPr="0039633D" w:rsidRDefault="0039633D" w:rsidP="0039633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33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39633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9633D">
        <w:rPr>
          <w:rFonts w:ascii="Times New Roman" w:eastAsia="Times New Roman" w:hAnsi="Times New Roman" w:cs="Times New Roman"/>
          <w:i/>
          <w:sz w:val="24"/>
          <w:szCs w:val="24"/>
        </w:rPr>
        <w:t>leíró</w:t>
      </w:r>
      <w:proofErr w:type="gramEnd"/>
    </w:p>
    <w:p w:rsidR="0039633D" w:rsidRPr="0039633D" w:rsidRDefault="0039633D" w:rsidP="0039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3C7D" w:rsidRDefault="00093C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sectPr w:rsidR="00093C7D" w:rsidSect="00DB794B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FEF" w:rsidRDefault="001E2FEF" w:rsidP="009F2B3F">
      <w:pPr>
        <w:spacing w:after="0" w:line="240" w:lineRule="auto"/>
      </w:pPr>
      <w:r>
        <w:separator/>
      </w:r>
    </w:p>
  </w:endnote>
  <w:endnote w:type="continuationSeparator" w:id="0">
    <w:p w:rsidR="001E2FEF" w:rsidRDefault="001E2FEF" w:rsidP="009F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94B" w:rsidRDefault="00DB794B">
    <w:pPr>
      <w:pStyle w:val="llb"/>
      <w:jc w:val="center"/>
    </w:pPr>
  </w:p>
  <w:p w:rsidR="009F2B3F" w:rsidRDefault="009F2B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FEF" w:rsidRDefault="001E2FEF" w:rsidP="009F2B3F">
      <w:pPr>
        <w:spacing w:after="0" w:line="240" w:lineRule="auto"/>
      </w:pPr>
      <w:r>
        <w:separator/>
      </w:r>
    </w:p>
  </w:footnote>
  <w:footnote w:type="continuationSeparator" w:id="0">
    <w:p w:rsidR="001E2FEF" w:rsidRDefault="001E2FEF" w:rsidP="009F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633B"/>
    <w:multiLevelType w:val="multilevel"/>
    <w:tmpl w:val="41D28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B0787"/>
    <w:multiLevelType w:val="multilevel"/>
    <w:tmpl w:val="D1D20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06512"/>
    <w:multiLevelType w:val="multilevel"/>
    <w:tmpl w:val="79009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E45618"/>
    <w:multiLevelType w:val="hybridMultilevel"/>
    <w:tmpl w:val="F40E6000"/>
    <w:lvl w:ilvl="0" w:tplc="77383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339BE"/>
    <w:multiLevelType w:val="multilevel"/>
    <w:tmpl w:val="F29040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3C3A00"/>
    <w:multiLevelType w:val="multilevel"/>
    <w:tmpl w:val="AEFEF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C7F6A"/>
    <w:multiLevelType w:val="multilevel"/>
    <w:tmpl w:val="B1326C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FB304C"/>
    <w:multiLevelType w:val="hybridMultilevel"/>
    <w:tmpl w:val="0D6064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164DB"/>
    <w:multiLevelType w:val="multilevel"/>
    <w:tmpl w:val="DAF80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7D"/>
    <w:rsid w:val="00093C7D"/>
    <w:rsid w:val="001B0580"/>
    <w:rsid w:val="001E2FEF"/>
    <w:rsid w:val="00244C68"/>
    <w:rsid w:val="002A6F60"/>
    <w:rsid w:val="0030520A"/>
    <w:rsid w:val="00354894"/>
    <w:rsid w:val="00372972"/>
    <w:rsid w:val="0039633D"/>
    <w:rsid w:val="00497481"/>
    <w:rsid w:val="004E36EA"/>
    <w:rsid w:val="00573C29"/>
    <w:rsid w:val="005A6D83"/>
    <w:rsid w:val="005E06DC"/>
    <w:rsid w:val="005E61B5"/>
    <w:rsid w:val="00660793"/>
    <w:rsid w:val="008075C4"/>
    <w:rsid w:val="008701C3"/>
    <w:rsid w:val="0089177D"/>
    <w:rsid w:val="009F2B3F"/>
    <w:rsid w:val="00A31DA5"/>
    <w:rsid w:val="00A44AF0"/>
    <w:rsid w:val="00B12F7A"/>
    <w:rsid w:val="00B2050B"/>
    <w:rsid w:val="00B474A2"/>
    <w:rsid w:val="00B55228"/>
    <w:rsid w:val="00BF628C"/>
    <w:rsid w:val="00D54127"/>
    <w:rsid w:val="00DA6E42"/>
    <w:rsid w:val="00DB794B"/>
    <w:rsid w:val="00DF29BE"/>
    <w:rsid w:val="00E611F3"/>
    <w:rsid w:val="00F9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03E2"/>
  <w15:docId w15:val="{D197FBD6-7AC9-4010-AFCA-C18D0DB6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177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B3F"/>
  </w:style>
  <w:style w:type="paragraph" w:styleId="llb">
    <w:name w:val="footer"/>
    <w:basedOn w:val="Norml"/>
    <w:link w:val="llbChar"/>
    <w:uiPriority w:val="99"/>
    <w:unhideWhenUsed/>
    <w:rsid w:val="009F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B3F"/>
  </w:style>
  <w:style w:type="paragraph" w:styleId="Buborkszveg">
    <w:name w:val="Balloon Text"/>
    <w:basedOn w:val="Norml"/>
    <w:link w:val="BuborkszvegChar"/>
    <w:uiPriority w:val="99"/>
    <w:semiHidden/>
    <w:unhideWhenUsed/>
    <w:rsid w:val="00E61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1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Józsefné</dc:creator>
  <cp:lastModifiedBy>Bukta Józsefné</cp:lastModifiedBy>
  <cp:revision>3</cp:revision>
  <cp:lastPrinted>2024-12-18T13:34:00Z</cp:lastPrinted>
  <dcterms:created xsi:type="dcterms:W3CDTF">2025-01-06T13:59:00Z</dcterms:created>
  <dcterms:modified xsi:type="dcterms:W3CDTF">2025-01-06T14:02:00Z</dcterms:modified>
</cp:coreProperties>
</file>